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97" w:rsidRPr="00563666" w:rsidRDefault="004E3C97" w:rsidP="004E3C97">
      <w:pPr>
        <w:pStyle w:val="NoSpacing"/>
        <w:rPr>
          <w:b/>
        </w:rPr>
      </w:pPr>
      <w:r w:rsidRPr="00563666">
        <w:rPr>
          <w:b/>
        </w:rPr>
        <w:t>ATTACHMENT A</w:t>
      </w:r>
    </w:p>
    <w:p w:rsidR="004E3C97" w:rsidRPr="00563666" w:rsidRDefault="004E3C97" w:rsidP="004E3C97">
      <w:pPr>
        <w:pStyle w:val="NoSpacing"/>
        <w:rPr>
          <w:b/>
        </w:rPr>
      </w:pPr>
    </w:p>
    <w:p w:rsidR="004E3C97" w:rsidRPr="00563666" w:rsidRDefault="004E3C97" w:rsidP="004E3C97">
      <w:pPr>
        <w:pStyle w:val="NoSpacing"/>
        <w:rPr>
          <w:b/>
        </w:rPr>
      </w:pPr>
      <w:r w:rsidRPr="00563666">
        <w:rPr>
          <w:b/>
        </w:rPr>
        <w:t>Town of Creswell, North Carolina</w:t>
      </w:r>
    </w:p>
    <w:p w:rsidR="004E3C97" w:rsidRPr="00563666" w:rsidRDefault="004E3C97" w:rsidP="004E3C97">
      <w:pPr>
        <w:pStyle w:val="NoSpacing"/>
        <w:rPr>
          <w:b/>
        </w:rPr>
      </w:pPr>
      <w:r w:rsidRPr="00563666">
        <w:rPr>
          <w:b/>
        </w:rPr>
        <w:t>Schedule of Fees</w:t>
      </w:r>
    </w:p>
    <w:p w:rsidR="004E3C97" w:rsidRDefault="004E3C97" w:rsidP="004E3C97">
      <w:pPr>
        <w:pStyle w:val="NoSpacing"/>
        <w:rPr>
          <w:b/>
          <w:sz w:val="24"/>
          <w:szCs w:val="24"/>
        </w:rPr>
      </w:pPr>
      <w:r w:rsidRPr="00563666">
        <w:rPr>
          <w:b/>
        </w:rPr>
        <w:t>Fiscal Year 2019-2020</w:t>
      </w:r>
    </w:p>
    <w:p w:rsidR="004E3C97" w:rsidRDefault="004E3C97" w:rsidP="004E3C9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E3C97" w:rsidRPr="00563666" w:rsidTr="0041549F">
        <w:tc>
          <w:tcPr>
            <w:tcW w:w="9576" w:type="dxa"/>
          </w:tcPr>
          <w:p w:rsidR="004E3C97" w:rsidRPr="007F0EA5" w:rsidRDefault="004E3C97" w:rsidP="0041549F">
            <w:pPr>
              <w:pStyle w:val="NoSpacing"/>
              <w:jc w:val="center"/>
              <w:rPr>
                <w:rFonts w:ascii="Felix Titling" w:hAnsi="Felix Titling"/>
                <w:b/>
                <w:sz w:val="22"/>
                <w:szCs w:val="22"/>
              </w:rPr>
            </w:pPr>
            <w:r w:rsidRPr="007F0EA5">
              <w:rPr>
                <w:rFonts w:ascii="Felix Titling" w:hAnsi="Felix Titling"/>
                <w:b/>
                <w:sz w:val="22"/>
                <w:szCs w:val="22"/>
              </w:rPr>
              <w:t>WATER &amp; SEWER</w:t>
            </w:r>
          </w:p>
        </w:tc>
      </w:tr>
    </w:tbl>
    <w:p w:rsidR="004E3C97" w:rsidRPr="00563666" w:rsidRDefault="004E3C97" w:rsidP="004E3C97">
      <w:pPr>
        <w:pStyle w:val="NoSpacing"/>
        <w:rPr>
          <w:b/>
          <w:sz w:val="20"/>
          <w:szCs w:val="20"/>
        </w:rPr>
      </w:pPr>
    </w:p>
    <w:p w:rsidR="004E3C97" w:rsidRPr="00563666" w:rsidRDefault="004E3C97" w:rsidP="004E3C97">
      <w:pPr>
        <w:pStyle w:val="NoSpacing"/>
        <w:jc w:val="center"/>
        <w:rPr>
          <w:rFonts w:ascii="Felix Titling" w:hAnsi="Felix Titling"/>
          <w:b/>
          <w:sz w:val="18"/>
          <w:szCs w:val="18"/>
        </w:rPr>
      </w:pPr>
      <w:r w:rsidRPr="00563666">
        <w:rPr>
          <w:rFonts w:ascii="Felix Titling" w:hAnsi="Felix Titling"/>
          <w:b/>
          <w:sz w:val="18"/>
          <w:szCs w:val="18"/>
        </w:rPr>
        <w:t>Water &amp; Sewer Rates</w:t>
      </w:r>
    </w:p>
    <w:p w:rsidR="004E3C97" w:rsidRPr="00563666" w:rsidRDefault="004E3C97" w:rsidP="004E3C97">
      <w:pPr>
        <w:pStyle w:val="NoSpacing"/>
        <w:pBdr>
          <w:bottom w:val="single" w:sz="12" w:space="1" w:color="auto"/>
        </w:pBdr>
        <w:jc w:val="center"/>
        <w:rPr>
          <w:rFonts w:ascii="Felix Titling" w:hAnsi="Felix Titling"/>
          <w:b/>
          <w:sz w:val="18"/>
          <w:szCs w:val="18"/>
        </w:rPr>
      </w:pPr>
      <w:r w:rsidRPr="00563666">
        <w:rPr>
          <w:rFonts w:ascii="Felix Titling" w:hAnsi="Felix Titling"/>
          <w:b/>
          <w:sz w:val="18"/>
          <w:szCs w:val="18"/>
        </w:rPr>
        <w:t>(Inside Town Limits)</w:t>
      </w:r>
    </w:p>
    <w:p w:rsidR="004E3C97" w:rsidRPr="00563666" w:rsidRDefault="004E3C97" w:rsidP="004E3C97">
      <w:pPr>
        <w:pStyle w:val="NoSpacing"/>
        <w:rPr>
          <w:b/>
          <w:sz w:val="18"/>
          <w:szCs w:val="18"/>
        </w:rPr>
      </w:pPr>
    </w:p>
    <w:p w:rsidR="004E3C97" w:rsidRPr="00563666" w:rsidRDefault="004E3C97" w:rsidP="004E3C9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Water Base Rate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$19.10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</w:p>
    <w:p w:rsidR="004E3C97" w:rsidRPr="00563666" w:rsidRDefault="004E3C97" w:rsidP="004E3C9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Commerc</w:t>
      </w:r>
      <w:r>
        <w:rPr>
          <w:sz w:val="18"/>
          <w:szCs w:val="18"/>
        </w:rPr>
        <w:t>ial Water Base Rate (2” meter)</w:t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 xml:space="preserve">$52.00  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</w:p>
    <w:p w:rsidR="004E3C97" w:rsidRPr="00563666" w:rsidRDefault="004E3C97" w:rsidP="004E3C9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Residential Water Rates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>0-5,000 - $12.00 (first 5,000 gallons)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5,001-10,000 - $12.50 per additional 1,000 gallons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10,001-15,000 - $13.00 per additional 1,000 gallons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15,001 and above - $13.50 per additional 1,000 gallons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</w:p>
    <w:p w:rsidR="004E3C97" w:rsidRPr="00563666" w:rsidRDefault="004E3C97" w:rsidP="004E3C9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>Sewer Base Rate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 xml:space="preserve">$28.10 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</w:p>
    <w:p w:rsidR="004E3C97" w:rsidRPr="00563666" w:rsidRDefault="004E3C97" w:rsidP="004E3C9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 xml:space="preserve"> Residential Sewer Rates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$5.60 per 1,000 gallons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</w:p>
    <w:p w:rsidR="004E3C97" w:rsidRPr="00563666" w:rsidRDefault="004E3C97" w:rsidP="004E3C9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Tyrrell County Sewer Rates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$17.25 Base Rate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$5.60 per 1,000 gallons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</w:p>
    <w:p w:rsidR="004E3C97" w:rsidRPr="00563666" w:rsidRDefault="004E3C97" w:rsidP="004E3C97">
      <w:pPr>
        <w:pStyle w:val="NoSpacing"/>
        <w:jc w:val="center"/>
        <w:rPr>
          <w:rFonts w:ascii="Felix Titling" w:hAnsi="Felix Titling"/>
          <w:b/>
          <w:sz w:val="18"/>
          <w:szCs w:val="18"/>
        </w:rPr>
      </w:pPr>
      <w:r w:rsidRPr="00563666">
        <w:rPr>
          <w:rFonts w:ascii="Felix Titling" w:hAnsi="Felix Titling"/>
          <w:b/>
          <w:sz w:val="18"/>
          <w:szCs w:val="18"/>
        </w:rPr>
        <w:t>Water &amp; Sewer Rates</w:t>
      </w:r>
    </w:p>
    <w:p w:rsidR="004E3C97" w:rsidRPr="00563666" w:rsidRDefault="004E3C97" w:rsidP="004E3C97">
      <w:pPr>
        <w:pStyle w:val="NoSpacing"/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563666">
        <w:rPr>
          <w:rFonts w:ascii="Felix Titling" w:hAnsi="Felix Titling"/>
          <w:b/>
          <w:sz w:val="18"/>
          <w:szCs w:val="18"/>
        </w:rPr>
        <w:t>(Outside Town Limits)</w:t>
      </w:r>
    </w:p>
    <w:p w:rsidR="004E3C97" w:rsidRPr="00563666" w:rsidRDefault="004E3C97" w:rsidP="004E3C97">
      <w:pPr>
        <w:pStyle w:val="NoSpacing"/>
        <w:jc w:val="center"/>
        <w:rPr>
          <w:b/>
          <w:sz w:val="18"/>
          <w:szCs w:val="18"/>
        </w:rPr>
      </w:pPr>
    </w:p>
    <w:p w:rsidR="004E3C97" w:rsidRPr="00563666" w:rsidRDefault="004E3C97" w:rsidP="004E3C9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Water Base Rate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$25.07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:rsidR="004E3C97" w:rsidRPr="00563666" w:rsidRDefault="004E3C97" w:rsidP="004E3C9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Residential Water Rates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>0-5,000 - $12.00 (first 5,000 gallons)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5,001-10,000 - $12.50 per additional 1,000 gallons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10,001-15,000 - $13.00 per additional 1,000 gallons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15,001 and above - $13.50 per additional 1,000 gallons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</w:p>
    <w:p w:rsidR="004E3C97" w:rsidRPr="00563666" w:rsidRDefault="004E3C97" w:rsidP="004E3C9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Sewer Base Rate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$36.88</w:t>
      </w:r>
    </w:p>
    <w:p w:rsidR="004E3C97" w:rsidRPr="00563666" w:rsidRDefault="004E3C97" w:rsidP="004E3C97">
      <w:pPr>
        <w:pStyle w:val="NoSpacing"/>
        <w:rPr>
          <w:sz w:val="18"/>
          <w:szCs w:val="18"/>
        </w:rPr>
      </w:pPr>
    </w:p>
    <w:p w:rsidR="004E3C97" w:rsidRPr="00563666" w:rsidRDefault="004E3C97" w:rsidP="004E3C97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Residential Sewer Rates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>$5.60 per 1,000 gallons</w:t>
      </w:r>
    </w:p>
    <w:p w:rsidR="004E3C97" w:rsidRDefault="004E3C97" w:rsidP="004E3C97">
      <w:pPr>
        <w:pStyle w:val="NoSpacing"/>
      </w:pPr>
    </w:p>
    <w:p w:rsidR="004E3C97" w:rsidRPr="007F0EA5" w:rsidRDefault="004E3C97" w:rsidP="004E3C97">
      <w:pPr>
        <w:pStyle w:val="NoSpacing"/>
        <w:pBdr>
          <w:bottom w:val="single" w:sz="12" w:space="1" w:color="auto"/>
        </w:pBdr>
        <w:rPr>
          <w:rFonts w:ascii="Felix Titling" w:hAnsi="Felix Titling"/>
          <w:b/>
          <w:sz w:val="18"/>
          <w:szCs w:val="18"/>
        </w:rPr>
      </w:pPr>
      <w:r w:rsidRPr="007F0EA5">
        <w:rPr>
          <w:rFonts w:ascii="Felix Titling" w:hAnsi="Felix Titling"/>
          <w:b/>
          <w:sz w:val="18"/>
          <w:szCs w:val="18"/>
        </w:rPr>
        <w:t>Other Water and Sewer Charges and Fees</w:t>
      </w:r>
      <w:r>
        <w:rPr>
          <w:rFonts w:ascii="Felix Titling" w:hAnsi="Felix Titling"/>
          <w:b/>
          <w:sz w:val="18"/>
          <w:szCs w:val="18"/>
        </w:rPr>
        <w:t>:</w:t>
      </w:r>
    </w:p>
    <w:p w:rsidR="004E3C97" w:rsidRPr="007F0EA5" w:rsidRDefault="004E3C97" w:rsidP="004E3C97">
      <w:pPr>
        <w:pStyle w:val="NoSpacing"/>
        <w:ind w:firstLine="720"/>
        <w:rPr>
          <w:b/>
          <w:sz w:val="18"/>
          <w:szCs w:val="18"/>
          <w:u w:val="single"/>
        </w:rPr>
      </w:pPr>
      <w:r w:rsidRPr="007F0EA5">
        <w:rPr>
          <w:b/>
          <w:sz w:val="18"/>
          <w:szCs w:val="18"/>
          <w:u w:val="single"/>
        </w:rPr>
        <w:t>Reconnection Charge</w:t>
      </w:r>
    </w:p>
    <w:p w:rsidR="004E3C97" w:rsidRPr="007F0EA5" w:rsidRDefault="004E3C97" w:rsidP="004E3C9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Charge for reconnection of water/sewer service after</w:t>
      </w:r>
    </w:p>
    <w:p w:rsidR="004E3C97" w:rsidRPr="007F0EA5" w:rsidRDefault="004E3C97" w:rsidP="004E3C9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Disconnection due to nonpayment</w:t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  <w:t>$35</w:t>
      </w:r>
    </w:p>
    <w:p w:rsidR="004E3C97" w:rsidRPr="007F0EA5" w:rsidRDefault="004E3C97" w:rsidP="004E3C97">
      <w:pPr>
        <w:pStyle w:val="NoSpacing"/>
        <w:rPr>
          <w:sz w:val="18"/>
          <w:szCs w:val="18"/>
        </w:rPr>
      </w:pPr>
    </w:p>
    <w:p w:rsidR="004E3C97" w:rsidRPr="007F0EA5" w:rsidRDefault="004E3C97" w:rsidP="004E3C97">
      <w:pPr>
        <w:pStyle w:val="NoSpacing"/>
        <w:ind w:left="720"/>
        <w:rPr>
          <w:sz w:val="18"/>
          <w:szCs w:val="18"/>
        </w:rPr>
      </w:pPr>
      <w:r w:rsidRPr="007F0EA5">
        <w:rPr>
          <w:b/>
          <w:sz w:val="18"/>
          <w:szCs w:val="18"/>
          <w:u w:val="single"/>
        </w:rPr>
        <w:t>Late Fee</w:t>
      </w:r>
    </w:p>
    <w:p w:rsidR="004E3C97" w:rsidRPr="007F0EA5" w:rsidRDefault="004E3C97" w:rsidP="004E3C9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Late fee (will charged on accounts with unpaid balances</w:t>
      </w:r>
    </w:p>
    <w:p w:rsidR="004E3C97" w:rsidRPr="007F0EA5" w:rsidRDefault="004E3C97" w:rsidP="004E3C97">
      <w:pPr>
        <w:pStyle w:val="NoSpacing"/>
        <w:ind w:firstLine="720"/>
        <w:rPr>
          <w:sz w:val="18"/>
          <w:szCs w:val="18"/>
        </w:rPr>
      </w:pPr>
      <w:proofErr w:type="gramStart"/>
      <w:r w:rsidRPr="007F0EA5">
        <w:rPr>
          <w:sz w:val="18"/>
          <w:szCs w:val="18"/>
        </w:rPr>
        <w:t>beyond</w:t>
      </w:r>
      <w:proofErr w:type="gramEnd"/>
      <w:r w:rsidRPr="007F0EA5">
        <w:rPr>
          <w:sz w:val="18"/>
          <w:szCs w:val="18"/>
        </w:rPr>
        <w:t xml:space="preserve"> the 15</w:t>
      </w:r>
      <w:r w:rsidRPr="007F0EA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of the month)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F0EA5">
        <w:rPr>
          <w:sz w:val="18"/>
          <w:szCs w:val="18"/>
        </w:rPr>
        <w:t>$5</w:t>
      </w:r>
    </w:p>
    <w:p w:rsidR="004E3C97" w:rsidRPr="007F0EA5" w:rsidRDefault="004E3C97" w:rsidP="004E3C97">
      <w:pPr>
        <w:pStyle w:val="NoSpacing"/>
        <w:rPr>
          <w:sz w:val="18"/>
          <w:szCs w:val="18"/>
        </w:rPr>
      </w:pPr>
    </w:p>
    <w:p w:rsidR="004E3C97" w:rsidRPr="007F0EA5" w:rsidRDefault="004E3C97" w:rsidP="004E3C97">
      <w:pPr>
        <w:pStyle w:val="NoSpacing"/>
        <w:ind w:firstLine="720"/>
        <w:rPr>
          <w:sz w:val="18"/>
          <w:szCs w:val="18"/>
        </w:rPr>
      </w:pPr>
      <w:r w:rsidRPr="007F0EA5">
        <w:rPr>
          <w:b/>
          <w:sz w:val="18"/>
          <w:szCs w:val="18"/>
          <w:u w:val="single"/>
        </w:rPr>
        <w:t>NSF Fee</w:t>
      </w:r>
    </w:p>
    <w:p w:rsidR="004E3C97" w:rsidRPr="007F0EA5" w:rsidRDefault="004E3C97" w:rsidP="004E3C9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 xml:space="preserve">After customer has been charged an NSF fee two times, </w:t>
      </w:r>
    </w:p>
    <w:p w:rsidR="004E3C97" w:rsidRPr="007F0EA5" w:rsidRDefault="004E3C97" w:rsidP="004E3C97">
      <w:pPr>
        <w:pStyle w:val="NoSpacing"/>
        <w:ind w:firstLine="720"/>
        <w:rPr>
          <w:sz w:val="18"/>
          <w:szCs w:val="18"/>
        </w:rPr>
      </w:pPr>
      <w:proofErr w:type="gramStart"/>
      <w:r w:rsidRPr="007F0EA5">
        <w:rPr>
          <w:sz w:val="18"/>
          <w:szCs w:val="18"/>
        </w:rPr>
        <w:t>the</w:t>
      </w:r>
      <w:proofErr w:type="gramEnd"/>
      <w:r w:rsidRPr="007F0EA5">
        <w:rPr>
          <w:sz w:val="18"/>
          <w:szCs w:val="18"/>
        </w:rPr>
        <w:t xml:space="preserve"> town will no longer accept checks from that customer.</w:t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F0EA5">
        <w:rPr>
          <w:sz w:val="18"/>
          <w:szCs w:val="18"/>
        </w:rPr>
        <w:t>$25</w:t>
      </w:r>
    </w:p>
    <w:p w:rsidR="004E3C97" w:rsidRPr="007F0EA5" w:rsidRDefault="004E3C97" w:rsidP="004E3C97">
      <w:pPr>
        <w:pStyle w:val="NoSpacing"/>
        <w:rPr>
          <w:sz w:val="18"/>
          <w:szCs w:val="18"/>
        </w:rPr>
      </w:pPr>
    </w:p>
    <w:p w:rsidR="004E3C97" w:rsidRPr="007F0EA5" w:rsidRDefault="004E3C97" w:rsidP="004E3C97">
      <w:pPr>
        <w:pStyle w:val="NoSpacing"/>
        <w:ind w:firstLine="720"/>
        <w:rPr>
          <w:sz w:val="18"/>
          <w:szCs w:val="18"/>
        </w:rPr>
      </w:pPr>
      <w:r w:rsidRPr="007F0EA5">
        <w:rPr>
          <w:b/>
          <w:sz w:val="18"/>
          <w:szCs w:val="18"/>
          <w:u w:val="single"/>
        </w:rPr>
        <w:t>Water and Sewer Deposit/Cut-on fee</w:t>
      </w:r>
    </w:p>
    <w:p w:rsidR="004E3C97" w:rsidRPr="007F0EA5" w:rsidRDefault="004E3C97" w:rsidP="004E3C9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W/S Deposit (refundable once account is closed)</w:t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F0EA5">
        <w:rPr>
          <w:sz w:val="18"/>
          <w:szCs w:val="18"/>
        </w:rPr>
        <w:t>$100</w:t>
      </w:r>
    </w:p>
    <w:p w:rsidR="004E3C97" w:rsidRPr="007F0EA5" w:rsidRDefault="004E3C97" w:rsidP="004E3C9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W/S Cut-on fee (one-time fee, non-refundable)</w:t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  <w:t>$35</w:t>
      </w:r>
    </w:p>
    <w:p w:rsidR="004E3C97" w:rsidRPr="007F0EA5" w:rsidRDefault="004E3C97" w:rsidP="004E3C97">
      <w:pPr>
        <w:pStyle w:val="NoSpacing"/>
        <w:rPr>
          <w:sz w:val="18"/>
          <w:szCs w:val="18"/>
        </w:rPr>
      </w:pPr>
    </w:p>
    <w:p w:rsidR="004E3C97" w:rsidRPr="007F0EA5" w:rsidRDefault="004E3C97" w:rsidP="004E3C97">
      <w:pPr>
        <w:pStyle w:val="NoSpacing"/>
        <w:ind w:firstLine="720"/>
        <w:rPr>
          <w:sz w:val="18"/>
          <w:szCs w:val="18"/>
        </w:rPr>
      </w:pPr>
      <w:r w:rsidRPr="007F0EA5">
        <w:rPr>
          <w:b/>
          <w:sz w:val="18"/>
          <w:szCs w:val="18"/>
          <w:u w:val="single"/>
        </w:rPr>
        <w:t>Meter Tampering</w:t>
      </w:r>
    </w:p>
    <w:p w:rsidR="004E3C97" w:rsidRPr="007F0EA5" w:rsidRDefault="004E3C97" w:rsidP="004E3C97">
      <w:pPr>
        <w:pStyle w:val="NoSpacing"/>
        <w:ind w:left="6480" w:hanging="5760"/>
        <w:rPr>
          <w:sz w:val="18"/>
          <w:szCs w:val="18"/>
        </w:rPr>
      </w:pPr>
      <w:r w:rsidRPr="007F0EA5">
        <w:rPr>
          <w:sz w:val="18"/>
          <w:szCs w:val="18"/>
        </w:rPr>
        <w:t>Meter tampering fee (any misuse of meter by customer)</w:t>
      </w:r>
      <w:r w:rsidRPr="007F0EA5">
        <w:rPr>
          <w:sz w:val="18"/>
          <w:szCs w:val="18"/>
        </w:rPr>
        <w:tab/>
        <w:t>$100 fine plus estimated non-metered usage and cost of the new meter if damaged.</w:t>
      </w:r>
    </w:p>
    <w:p w:rsidR="008D29B1" w:rsidRPr="00B51815" w:rsidRDefault="00B51815">
      <w:r>
        <w:tab/>
      </w:r>
      <w:r w:rsidRPr="00B51815">
        <w:rPr>
          <w:b/>
          <w:sz w:val="18"/>
          <w:szCs w:val="18"/>
          <w:u w:val="single"/>
        </w:rPr>
        <w:t>Water Tap</w:t>
      </w:r>
      <w:r w:rsidRPr="00B51815">
        <w:rPr>
          <w:sz w:val="18"/>
          <w:szCs w:val="18"/>
        </w:rPr>
        <w:tab/>
      </w:r>
      <w:r w:rsidRPr="00B51815">
        <w:rPr>
          <w:sz w:val="18"/>
          <w:szCs w:val="18"/>
        </w:rPr>
        <w:tab/>
      </w:r>
      <w:r w:rsidRPr="00B51815">
        <w:rPr>
          <w:sz w:val="18"/>
          <w:szCs w:val="18"/>
        </w:rPr>
        <w:tab/>
      </w:r>
      <w:r w:rsidRPr="00B51815">
        <w:rPr>
          <w:sz w:val="18"/>
          <w:szCs w:val="18"/>
        </w:rPr>
        <w:tab/>
      </w:r>
      <w:r w:rsidRPr="00B51815">
        <w:rPr>
          <w:sz w:val="18"/>
          <w:szCs w:val="18"/>
        </w:rPr>
        <w:tab/>
      </w:r>
      <w:r w:rsidRPr="00B51815">
        <w:rPr>
          <w:sz w:val="18"/>
          <w:szCs w:val="18"/>
        </w:rPr>
        <w:tab/>
      </w:r>
      <w:r w:rsidRPr="00B51815">
        <w:rPr>
          <w:sz w:val="18"/>
          <w:szCs w:val="18"/>
        </w:rPr>
        <w:tab/>
        <w:t>$750</w:t>
      </w:r>
    </w:p>
    <w:sectPr w:rsidR="008D29B1" w:rsidRPr="00B51815" w:rsidSect="004E3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3C97"/>
    <w:rsid w:val="000B307A"/>
    <w:rsid w:val="001271BB"/>
    <w:rsid w:val="004E3C97"/>
    <w:rsid w:val="00735399"/>
    <w:rsid w:val="008D29B1"/>
    <w:rsid w:val="009B3095"/>
    <w:rsid w:val="00B51815"/>
    <w:rsid w:val="00BC6D75"/>
    <w:rsid w:val="00C8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3C9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C97"/>
    <w:pPr>
      <w:spacing w:after="0" w:line="240" w:lineRule="auto"/>
    </w:pPr>
    <w:rPr>
      <w:rFonts w:ascii="Calibri" w:hAnsi="Calibri"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3C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T2C-Owner</dc:creator>
  <cp:lastModifiedBy>T2C-Owner</cp:lastModifiedBy>
  <cp:revision>2</cp:revision>
  <cp:lastPrinted>2019-08-15T13:36:00Z</cp:lastPrinted>
  <dcterms:created xsi:type="dcterms:W3CDTF">2019-07-24T14:52:00Z</dcterms:created>
  <dcterms:modified xsi:type="dcterms:W3CDTF">2019-08-15T13:36:00Z</dcterms:modified>
</cp:coreProperties>
</file>